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E" w:rsidRDefault="003D74EA">
      <w:pPr>
        <w:pStyle w:val="1"/>
        <w:spacing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722.25pt">
            <v:imagedata r:id="rId7" o:title="2023-09-28_001"/>
          </v:shape>
        </w:pict>
      </w:r>
    </w:p>
    <w:p w:rsidR="003D74EA" w:rsidRDefault="003D74EA">
      <w:pPr>
        <w:pStyle w:val="a5"/>
        <w:ind w:left="2510"/>
        <w:rPr>
          <w:sz w:val="24"/>
          <w:szCs w:val="24"/>
        </w:rPr>
      </w:pPr>
    </w:p>
    <w:p w:rsidR="004D055E" w:rsidRDefault="003529C9">
      <w:pPr>
        <w:pStyle w:val="a5"/>
        <w:ind w:left="251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</w:t>
      </w:r>
      <w:r>
        <w:rPr>
          <w:sz w:val="24"/>
          <w:szCs w:val="24"/>
          <w:lang w:val="en-US" w:eastAsia="en-US" w:bidi="en-US"/>
        </w:rPr>
        <w:t xml:space="preserve">III. </w:t>
      </w:r>
      <w:r>
        <w:rPr>
          <w:sz w:val="24"/>
          <w:szCs w:val="24"/>
        </w:rPr>
        <w:t>ТЕМАТИЧЕСКОЕ ПЛАНИРОВАНИЕ</w:t>
      </w:r>
    </w:p>
    <w:p w:rsidR="00C40BB2" w:rsidRDefault="004D055E">
      <w:pPr>
        <w:pStyle w:val="a5"/>
        <w:ind w:left="2510"/>
        <w:rPr>
          <w:sz w:val="24"/>
          <w:szCs w:val="24"/>
        </w:rPr>
      </w:pPr>
      <w:r>
        <w:rPr>
          <w:sz w:val="24"/>
          <w:szCs w:val="24"/>
        </w:rPr>
        <w:t>6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42"/>
        <w:gridCol w:w="864"/>
        <w:gridCol w:w="6888"/>
      </w:tblGrid>
      <w:tr w:rsidR="00C40BB2" w:rsidTr="005D149C">
        <w:trPr>
          <w:trHeight w:hRule="exact" w:val="365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rPr>
                <w:b/>
                <w:bCs/>
              </w:rPr>
              <w:t>№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240" w:lineRule="auto"/>
              <w:ind w:left="140" w:firstLine="0"/>
            </w:pPr>
            <w:r>
              <w:rPr>
                <w:b/>
                <w:bCs/>
              </w:rPr>
              <w:t>Тема</w:t>
            </w:r>
          </w:p>
        </w:tc>
      </w:tr>
      <w:tr w:rsidR="00C40BB2" w:rsidTr="005D149C">
        <w:trPr>
          <w:trHeight w:hRule="exact" w:val="677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1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left="140" w:firstLine="0"/>
            </w:pPr>
            <w:r>
              <w:t>Вводный инструктаж по ТБ при проведении лабораторных работ.</w:t>
            </w:r>
          </w:p>
        </w:tc>
      </w:tr>
      <w:tr w:rsidR="00C40BB2" w:rsidTr="005D149C">
        <w:trPr>
          <w:trHeight w:hRule="exact" w:val="67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left="140" w:firstLine="0"/>
            </w:pPr>
            <w:r>
              <w:t>Приборы для научных исследований, лабораторное оборудование</w:t>
            </w:r>
          </w:p>
        </w:tc>
      </w:tr>
      <w:tr w:rsidR="00C40BB2" w:rsidTr="005D149C">
        <w:trPr>
          <w:trHeight w:hRule="exact" w:val="350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240" w:lineRule="auto"/>
              <w:ind w:left="140" w:firstLine="0"/>
            </w:pPr>
            <w:r>
              <w:t>Знакомство с устройством микроскопа.</w:t>
            </w:r>
          </w:p>
        </w:tc>
      </w:tr>
      <w:tr w:rsidR="00C40BB2" w:rsidTr="005D149C">
        <w:trPr>
          <w:trHeight w:hRule="exact" w:val="67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4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left="140" w:firstLine="0"/>
            </w:pPr>
            <w:r>
              <w:t>Техника биологического рисунка и приготовление микропрепаратов</w:t>
            </w:r>
          </w:p>
        </w:tc>
      </w:tr>
      <w:tr w:rsidR="00C40BB2" w:rsidTr="005D149C">
        <w:trPr>
          <w:trHeight w:hRule="exact" w:val="355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5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240" w:lineRule="auto"/>
              <w:ind w:left="140" w:firstLine="0"/>
            </w:pPr>
            <w:r>
              <w:t>Мини-исследование «Микромир»</w:t>
            </w:r>
          </w:p>
        </w:tc>
      </w:tr>
      <w:tr w:rsidR="00C40BB2" w:rsidTr="005D149C">
        <w:trPr>
          <w:trHeight w:hRule="exact" w:val="67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6,7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left="140" w:firstLine="0"/>
            </w:pPr>
            <w:r>
              <w:t>Фенологические наблюдения «Осень в жизни растений»</w:t>
            </w:r>
          </w:p>
        </w:tc>
      </w:tr>
      <w:tr w:rsidR="00C40BB2" w:rsidTr="005D149C">
        <w:trPr>
          <w:trHeight w:hRule="exact" w:val="67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8,9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left="140" w:firstLine="0"/>
            </w:pPr>
            <w:r>
              <w:t>Техника сбора, высушивания и монтировки гербария</w:t>
            </w:r>
          </w:p>
        </w:tc>
      </w:tr>
      <w:tr w:rsidR="00C40BB2" w:rsidTr="005D149C">
        <w:trPr>
          <w:trHeight w:hRule="exact" w:val="677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10,11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left="140" w:firstLine="0"/>
            </w:pPr>
            <w:r>
              <w:t>Техника сбора, высушивания и монтировки гербария</w:t>
            </w:r>
          </w:p>
        </w:tc>
      </w:tr>
      <w:tr w:rsidR="00C40BB2" w:rsidTr="005D149C">
        <w:trPr>
          <w:trHeight w:hRule="exact" w:val="67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12,13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left="140" w:firstLine="0"/>
            </w:pPr>
            <w:r>
              <w:t>Определяем и классифицируем</w:t>
            </w:r>
          </w:p>
        </w:tc>
      </w:tr>
      <w:tr w:rsidR="00C40BB2" w:rsidTr="005D149C">
        <w:trPr>
          <w:trHeight w:hRule="exact" w:val="355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14,15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240" w:lineRule="auto"/>
              <w:ind w:left="140" w:firstLine="0"/>
            </w:pPr>
            <w:r>
              <w:t>Морфологическое описание растений</w:t>
            </w:r>
          </w:p>
        </w:tc>
      </w:tr>
      <w:tr w:rsidR="00C40BB2" w:rsidTr="005D149C">
        <w:trPr>
          <w:trHeight w:hRule="exact" w:val="67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16,17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left="140" w:firstLine="0"/>
            </w:pPr>
            <w:r>
              <w:t>Определение растений в безлиственном состоянии</w:t>
            </w:r>
          </w:p>
        </w:tc>
      </w:tr>
      <w:tr w:rsidR="00C40BB2" w:rsidTr="005D149C">
        <w:trPr>
          <w:trHeight w:hRule="exact" w:val="100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18,19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54" w:lineRule="auto"/>
              <w:ind w:left="140" w:firstLine="0"/>
            </w:pPr>
            <w:r>
              <w:t>Создание каталога «Видовое разнообразиерастений пришкольной территории»</w:t>
            </w:r>
          </w:p>
        </w:tc>
      </w:tr>
      <w:tr w:rsidR="00C40BB2" w:rsidTr="005D149C">
        <w:trPr>
          <w:trHeight w:hRule="exact" w:val="350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20,21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2" w:rsidRDefault="003529C9" w:rsidP="005D149C">
            <w:pPr>
              <w:pStyle w:val="a7"/>
              <w:spacing w:line="240" w:lineRule="auto"/>
              <w:ind w:left="140" w:firstLine="0"/>
            </w:pPr>
            <w:r>
              <w:t xml:space="preserve">Редкие растения </w:t>
            </w:r>
            <w:r w:rsidR="005D149C">
              <w:t>Рязанской области</w:t>
            </w:r>
          </w:p>
        </w:tc>
      </w:tr>
      <w:tr w:rsidR="00C40BB2" w:rsidTr="005D149C">
        <w:trPr>
          <w:trHeight w:hRule="exact" w:val="37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22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Система животного мира</w:t>
            </w:r>
          </w:p>
        </w:tc>
      </w:tr>
    </w:tbl>
    <w:p w:rsidR="00C40BB2" w:rsidRDefault="003529C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14"/>
        <w:gridCol w:w="883"/>
        <w:gridCol w:w="7185"/>
      </w:tblGrid>
      <w:tr w:rsidR="00C40BB2" w:rsidTr="005D149C">
        <w:trPr>
          <w:trHeight w:hRule="exact" w:val="36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23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240" w:lineRule="auto"/>
              <w:ind w:firstLine="0"/>
            </w:pPr>
            <w:r>
              <w:t>Определяем и классифицируем</w:t>
            </w:r>
          </w:p>
        </w:tc>
      </w:tr>
      <w:tr w:rsidR="00C40BB2" w:rsidTr="005D149C">
        <w:trPr>
          <w:trHeight w:hRule="exact" w:val="35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24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240" w:lineRule="auto"/>
              <w:ind w:firstLine="0"/>
            </w:pPr>
            <w:r>
              <w:t>Определяем животных по следам и контуру</w:t>
            </w:r>
          </w:p>
        </w:tc>
      </w:tr>
      <w:tr w:rsidR="00C40BB2" w:rsidTr="005D149C">
        <w:trPr>
          <w:trHeight w:hRule="exact" w:val="35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25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240" w:lineRule="auto"/>
              <w:ind w:firstLine="0"/>
            </w:pPr>
            <w:r>
              <w:t>Определение экологической группы</w:t>
            </w:r>
          </w:p>
        </w:tc>
      </w:tr>
      <w:tr w:rsidR="00C40BB2" w:rsidTr="005D149C">
        <w:trPr>
          <w:trHeight w:hRule="exact" w:val="32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240" w:lineRule="auto"/>
              <w:ind w:firstLine="0"/>
            </w:pPr>
            <w:r>
              <w:t>животных по внешнему виду</w:t>
            </w:r>
          </w:p>
        </w:tc>
      </w:tr>
      <w:tr w:rsidR="00C40BB2" w:rsidTr="005D149C">
        <w:trPr>
          <w:trHeight w:hRule="exact" w:val="69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26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BB2" w:rsidRDefault="003529C9">
            <w:pPr>
              <w:pStyle w:val="a7"/>
              <w:spacing w:after="120" w:line="240" w:lineRule="auto"/>
              <w:ind w:firstLine="0"/>
            </w:pPr>
            <w:r>
              <w:t>Практическая орнитология</w:t>
            </w:r>
          </w:p>
          <w:p w:rsidR="00C40BB2" w:rsidRDefault="003529C9">
            <w:pPr>
              <w:pStyle w:val="a7"/>
              <w:spacing w:line="240" w:lineRule="auto"/>
              <w:ind w:firstLine="0"/>
            </w:pPr>
            <w:r>
              <w:t>Мини- исследование «Птицы на кормушке»</w:t>
            </w:r>
          </w:p>
        </w:tc>
      </w:tr>
      <w:tr w:rsidR="00C40BB2" w:rsidTr="005D149C">
        <w:trPr>
          <w:trHeight w:hRule="exact" w:val="34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27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2" w:rsidRDefault="005D149C" w:rsidP="005D149C">
            <w:pPr>
              <w:pStyle w:val="a7"/>
              <w:spacing w:line="240" w:lineRule="auto"/>
              <w:ind w:firstLine="0"/>
            </w:pPr>
            <w:r>
              <w:t>Проект «Красная книга Рязанской области</w:t>
            </w:r>
            <w:r w:rsidR="003529C9">
              <w:t>»</w:t>
            </w:r>
          </w:p>
        </w:tc>
      </w:tr>
      <w:tr w:rsidR="00C40BB2" w:rsidTr="005D149C">
        <w:trPr>
          <w:trHeight w:hRule="exact" w:val="34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28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2" w:rsidRDefault="005D149C">
            <w:pPr>
              <w:pStyle w:val="a7"/>
              <w:spacing w:line="240" w:lineRule="auto"/>
              <w:ind w:firstLine="0"/>
            </w:pPr>
            <w:r w:rsidRPr="005D149C">
              <w:t>Проект «Красная книга Рязанской области»</w:t>
            </w:r>
          </w:p>
        </w:tc>
      </w:tr>
      <w:tr w:rsidR="00C40BB2" w:rsidTr="005D149C">
        <w:trPr>
          <w:trHeight w:hRule="exact" w:val="68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29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0"/>
            </w:pPr>
            <w:r>
              <w:t>Фенологические наблюдения «Зима в жизни растений и животных»</w:t>
            </w:r>
          </w:p>
        </w:tc>
      </w:tr>
      <w:tr w:rsidR="00C40BB2" w:rsidTr="005D149C">
        <w:trPr>
          <w:trHeight w:hRule="exact" w:val="101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30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after="60" w:line="240" w:lineRule="auto"/>
              <w:ind w:firstLine="0"/>
            </w:pPr>
            <w:r>
              <w:t>Как выбрать тему для исследования.</w:t>
            </w:r>
          </w:p>
          <w:p w:rsidR="00C40BB2" w:rsidRDefault="003529C9">
            <w:pPr>
              <w:pStyle w:val="a7"/>
              <w:spacing w:line="240" w:lineRule="auto"/>
              <w:ind w:firstLine="0"/>
            </w:pPr>
            <w:r>
              <w:t>Постановка целей и задач. Источникиинформации</w:t>
            </w:r>
          </w:p>
        </w:tc>
      </w:tr>
      <w:tr w:rsidR="00C40BB2" w:rsidTr="005D149C">
        <w:trPr>
          <w:trHeight w:hRule="exact" w:val="34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31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0"/>
            </w:pPr>
            <w:r>
              <w:t>Как оформить результаты исследования</w:t>
            </w:r>
          </w:p>
        </w:tc>
      </w:tr>
      <w:tr w:rsidR="00C40BB2" w:rsidTr="005D149C">
        <w:trPr>
          <w:trHeight w:hRule="exact" w:val="34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32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240" w:lineRule="auto"/>
              <w:ind w:firstLine="0"/>
            </w:pPr>
            <w:r>
              <w:t>Физиология растений</w:t>
            </w:r>
          </w:p>
        </w:tc>
      </w:tr>
      <w:tr w:rsidR="00C40BB2" w:rsidTr="005D149C">
        <w:trPr>
          <w:trHeight w:hRule="exact" w:val="69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33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0"/>
            </w:pPr>
            <w:r>
              <w:t>Экологический практикум</w:t>
            </w:r>
          </w:p>
        </w:tc>
      </w:tr>
      <w:tr w:rsidR="00C40BB2" w:rsidTr="005D149C">
        <w:trPr>
          <w:trHeight w:hRule="exact" w:val="101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34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0"/>
            </w:pPr>
            <w:r>
              <w:t>Экологический практикум. Подготовка котчетной конференции</w:t>
            </w:r>
          </w:p>
        </w:tc>
      </w:tr>
    </w:tbl>
    <w:p w:rsidR="00C40BB2" w:rsidRDefault="003529C9">
      <w:pPr>
        <w:spacing w:line="1" w:lineRule="exact"/>
        <w:rPr>
          <w:sz w:val="2"/>
          <w:szCs w:val="2"/>
        </w:rPr>
      </w:pPr>
      <w:r>
        <w:br w:type="page"/>
      </w:r>
    </w:p>
    <w:p w:rsidR="00C40BB2" w:rsidRDefault="004D055E">
      <w:pPr>
        <w:pStyle w:val="1"/>
        <w:spacing w:after="1880" w:line="209" w:lineRule="auto"/>
        <w:ind w:left="28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7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42"/>
        <w:gridCol w:w="864"/>
        <w:gridCol w:w="5909"/>
        <w:gridCol w:w="832"/>
      </w:tblGrid>
      <w:tr w:rsidR="00C40BB2" w:rsidTr="005D149C">
        <w:trPr>
          <w:trHeight w:hRule="exact" w:val="54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rPr>
                <w:b/>
                <w:bCs/>
              </w:rPr>
              <w:t>№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left="140" w:firstLine="0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BB2" w:rsidRDefault="003529C9">
            <w:pPr>
              <w:pStyle w:val="a7"/>
              <w:spacing w:line="252" w:lineRule="auto"/>
              <w:ind w:firstLine="0"/>
            </w:pPr>
            <w:r>
              <w:rPr>
                <w:b/>
                <w:bCs/>
              </w:rPr>
              <w:t>Форма проведения</w:t>
            </w:r>
          </w:p>
        </w:tc>
      </w:tr>
      <w:tr w:rsidR="00C40BB2" w:rsidTr="005D149C">
        <w:trPr>
          <w:trHeight w:hRule="exact" w:val="350"/>
          <w:jc w:val="center"/>
        </w:trPr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rPr>
                <w:b/>
                <w:bCs/>
              </w:rPr>
              <w:t>Введение (1 час)</w:t>
            </w:r>
          </w:p>
        </w:tc>
      </w:tr>
      <w:tr w:rsidR="00C40BB2" w:rsidTr="005D149C">
        <w:trPr>
          <w:trHeight w:hRule="exact" w:val="67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40BB2" w:rsidRDefault="003529C9">
            <w:pPr>
              <w:pStyle w:val="a7"/>
              <w:spacing w:line="305" w:lineRule="auto"/>
              <w:ind w:left="140" w:firstLine="0"/>
            </w:pPr>
            <w:r>
              <w:t>Вводный инструктаж по ТБ при проведении лабораторных работ.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0"/>
            </w:pPr>
            <w:r>
              <w:t>Беседа</w:t>
            </w:r>
          </w:p>
        </w:tc>
      </w:tr>
      <w:tr w:rsidR="00C40BB2" w:rsidTr="005D149C">
        <w:trPr>
          <w:trHeight w:hRule="exact" w:val="355"/>
          <w:jc w:val="center"/>
        </w:trPr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rPr>
                <w:b/>
                <w:bCs/>
              </w:rPr>
              <w:t>Лаборатория Левенгука (5 часов)</w:t>
            </w:r>
          </w:p>
        </w:tc>
      </w:tr>
      <w:tr w:rsidR="00C40BB2" w:rsidTr="005D149C">
        <w:trPr>
          <w:trHeight w:hRule="exact" w:val="677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40BB2" w:rsidRDefault="003529C9">
            <w:pPr>
              <w:pStyle w:val="a7"/>
              <w:spacing w:line="305" w:lineRule="auto"/>
              <w:ind w:left="140" w:firstLine="0"/>
            </w:pPr>
            <w:r>
              <w:t>Приборы для научных исследований, лабораторное оборудование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254" w:lineRule="auto"/>
              <w:ind w:firstLine="0"/>
            </w:pPr>
            <w:r>
              <w:t>Практическая работа</w:t>
            </w:r>
          </w:p>
        </w:tc>
      </w:tr>
      <w:tr w:rsidR="00C40BB2" w:rsidTr="005D149C">
        <w:trPr>
          <w:trHeight w:hRule="exact" w:val="53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left="140" w:firstLine="0"/>
            </w:pPr>
            <w:r>
              <w:t>Знакомство с устройством микроскопа.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BB2" w:rsidRDefault="003529C9">
            <w:pPr>
              <w:pStyle w:val="a7"/>
              <w:spacing w:line="252" w:lineRule="auto"/>
              <w:ind w:firstLine="0"/>
            </w:pPr>
            <w:r>
              <w:t>Практическая работа</w:t>
            </w:r>
          </w:p>
        </w:tc>
      </w:tr>
      <w:tr w:rsidR="00C40BB2" w:rsidTr="005D149C">
        <w:trPr>
          <w:trHeight w:hRule="exact" w:val="677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300" w:lineRule="auto"/>
              <w:ind w:left="140" w:firstLine="0"/>
            </w:pPr>
            <w:r>
              <w:t>Техника биологического рисунка и приготовление микропрепаратов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252" w:lineRule="auto"/>
              <w:ind w:firstLine="0"/>
            </w:pPr>
            <w:r>
              <w:t>Лабораторный практикум</w:t>
            </w:r>
          </w:p>
        </w:tc>
      </w:tr>
      <w:tr w:rsidR="00C40BB2" w:rsidTr="005D149C">
        <w:trPr>
          <w:trHeight w:hRule="exact" w:val="350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240" w:lineRule="auto"/>
              <w:ind w:left="140" w:firstLine="0"/>
            </w:pPr>
            <w:r>
              <w:t>Мини-исследование «Микромир»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240" w:lineRule="auto"/>
              <w:ind w:firstLine="0"/>
            </w:pPr>
            <w:r>
              <w:t>Работа в группах</w:t>
            </w:r>
          </w:p>
        </w:tc>
      </w:tr>
      <w:tr w:rsidR="00C40BB2" w:rsidTr="005D149C">
        <w:trPr>
          <w:trHeight w:hRule="exact" w:val="350"/>
          <w:jc w:val="center"/>
        </w:trPr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rPr>
                <w:b/>
                <w:bCs/>
              </w:rPr>
              <w:t>Практическая ботаника (16 часов)</w:t>
            </w:r>
          </w:p>
        </w:tc>
      </w:tr>
      <w:tr w:rsidR="00C40BB2" w:rsidTr="005D149C">
        <w:trPr>
          <w:trHeight w:hRule="exact" w:val="67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6,7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Фенологические наблюдения «Осень в жизни растений»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0"/>
            </w:pPr>
            <w:r>
              <w:t>Экскурсия</w:t>
            </w:r>
          </w:p>
        </w:tc>
      </w:tr>
      <w:tr w:rsidR="00C40BB2" w:rsidTr="005D149C">
        <w:trPr>
          <w:trHeight w:hRule="exact" w:val="677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8,9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Техника сбора, высушивания и монтировки гербария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254" w:lineRule="auto"/>
              <w:ind w:firstLine="0"/>
            </w:pPr>
            <w:r>
              <w:t>Практическая работа</w:t>
            </w:r>
          </w:p>
        </w:tc>
      </w:tr>
      <w:tr w:rsidR="00C40BB2" w:rsidTr="005D149C">
        <w:trPr>
          <w:trHeight w:hRule="exact" w:val="67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10,11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Техника сбора, высушивания и монтировки гербария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254" w:lineRule="auto"/>
              <w:ind w:firstLine="0"/>
            </w:pPr>
            <w:r>
              <w:t>Практическая работа</w:t>
            </w:r>
          </w:p>
        </w:tc>
      </w:tr>
      <w:tr w:rsidR="00C40BB2" w:rsidTr="005D149C">
        <w:trPr>
          <w:trHeight w:hRule="exact" w:val="946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12,13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Определяем и классифицируем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BB2" w:rsidRDefault="003529C9">
            <w:pPr>
              <w:pStyle w:val="a7"/>
              <w:tabs>
                <w:tab w:val="left" w:pos="1560"/>
              </w:tabs>
              <w:spacing w:line="300" w:lineRule="auto"/>
              <w:ind w:firstLine="0"/>
            </w:pPr>
            <w:r>
              <w:t>Практическая работа</w:t>
            </w:r>
            <w:r>
              <w:tab/>
              <w:t>с</w:t>
            </w:r>
          </w:p>
          <w:p w:rsidR="00C40BB2" w:rsidRDefault="003529C9">
            <w:pPr>
              <w:pStyle w:val="a7"/>
              <w:spacing w:line="300" w:lineRule="auto"/>
              <w:ind w:firstLine="0"/>
            </w:pPr>
            <w:r>
              <w:t>определителями</w:t>
            </w:r>
          </w:p>
        </w:tc>
      </w:tr>
      <w:tr w:rsidR="00C40BB2" w:rsidTr="005D149C">
        <w:trPr>
          <w:trHeight w:hRule="exact" w:val="54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14,15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Морфологическое описание растений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BB2" w:rsidRDefault="003529C9">
            <w:pPr>
              <w:pStyle w:val="a7"/>
              <w:spacing w:line="254" w:lineRule="auto"/>
              <w:ind w:firstLine="0"/>
            </w:pPr>
            <w:r>
              <w:t>Лабораторный практикум</w:t>
            </w:r>
          </w:p>
        </w:tc>
      </w:tr>
      <w:tr w:rsidR="00C40BB2" w:rsidTr="005D149C">
        <w:trPr>
          <w:trHeight w:hRule="exact" w:val="696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16,17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Определение растений в безлиственном состоянии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254" w:lineRule="auto"/>
              <w:ind w:firstLine="0"/>
            </w:pPr>
            <w:r>
              <w:t>Практическая работа</w:t>
            </w:r>
          </w:p>
        </w:tc>
      </w:tr>
    </w:tbl>
    <w:p w:rsidR="00C40BB2" w:rsidRDefault="003529C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18"/>
        <w:gridCol w:w="883"/>
        <w:gridCol w:w="5923"/>
        <w:gridCol w:w="611"/>
      </w:tblGrid>
      <w:tr w:rsidR="00C40BB2" w:rsidTr="005D149C">
        <w:trPr>
          <w:trHeight w:hRule="exact" w:val="102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18,19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54" w:lineRule="auto"/>
              <w:ind w:firstLine="0"/>
            </w:pPr>
            <w:r>
              <w:t>Создание каталога «Видовое разнообразие растений пришкольной территории»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52" w:lineRule="auto"/>
              <w:ind w:firstLine="0"/>
            </w:pPr>
            <w:r>
              <w:t>Проектная деятельность</w:t>
            </w:r>
          </w:p>
        </w:tc>
      </w:tr>
      <w:tr w:rsidR="00C40BB2" w:rsidTr="005D149C">
        <w:trPr>
          <w:trHeight w:hRule="exact" w:val="53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20,21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0"/>
            </w:pPr>
            <w:r>
              <w:t xml:space="preserve">Редкие </w:t>
            </w:r>
            <w:r w:rsidR="005D149C">
              <w:t>растения Рязанской области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BB2" w:rsidRDefault="003529C9">
            <w:pPr>
              <w:pStyle w:val="a7"/>
              <w:spacing w:line="252" w:lineRule="auto"/>
              <w:ind w:firstLine="0"/>
            </w:pPr>
            <w:r>
              <w:t>Проектная деятельность</w:t>
            </w:r>
          </w:p>
        </w:tc>
      </w:tr>
      <w:tr w:rsidR="00C40BB2" w:rsidTr="005D149C">
        <w:trPr>
          <w:trHeight w:hRule="exact" w:val="355"/>
          <w:jc w:val="center"/>
        </w:trPr>
        <w:tc>
          <w:tcPr>
            <w:tcW w:w="9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rPr>
                <w:b/>
                <w:bCs/>
              </w:rPr>
              <w:t>Практическая зоология (7 часов)</w:t>
            </w:r>
          </w:p>
        </w:tc>
      </w:tr>
      <w:tr w:rsidR="00C40BB2" w:rsidTr="005D149C">
        <w:trPr>
          <w:trHeight w:hRule="exact" w:val="53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22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0"/>
            </w:pPr>
            <w:r>
              <w:t>Система животного мира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BB2" w:rsidRDefault="003529C9">
            <w:pPr>
              <w:pStyle w:val="a7"/>
              <w:spacing w:line="252" w:lineRule="auto"/>
              <w:ind w:firstLine="0"/>
            </w:pPr>
            <w:r>
              <w:t>Творческая мастерская</w:t>
            </w:r>
          </w:p>
        </w:tc>
      </w:tr>
      <w:tr w:rsidR="00C40BB2" w:rsidTr="005D149C">
        <w:trPr>
          <w:trHeight w:hRule="exact" w:val="54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23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0"/>
            </w:pPr>
            <w:r>
              <w:t>Определяем и классифицируем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BB2" w:rsidRDefault="003529C9">
            <w:pPr>
              <w:pStyle w:val="a7"/>
              <w:spacing w:line="259" w:lineRule="auto"/>
              <w:ind w:firstLine="0"/>
            </w:pPr>
            <w:r>
              <w:t>Практическая работа</w:t>
            </w:r>
          </w:p>
        </w:tc>
      </w:tr>
      <w:tr w:rsidR="00C40BB2" w:rsidTr="005D149C">
        <w:trPr>
          <w:trHeight w:hRule="exact" w:val="53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24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0"/>
            </w:pPr>
            <w:r>
              <w:t>Определяем животных по следам и контуру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BB2" w:rsidRDefault="003529C9">
            <w:pPr>
              <w:pStyle w:val="a7"/>
              <w:spacing w:line="254" w:lineRule="auto"/>
              <w:ind w:firstLine="0"/>
            </w:pPr>
            <w:r>
              <w:t>Практическая работа</w:t>
            </w:r>
          </w:p>
        </w:tc>
      </w:tr>
      <w:tr w:rsidR="00C40BB2" w:rsidTr="005D149C">
        <w:trPr>
          <w:trHeight w:hRule="exact" w:val="53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25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0"/>
            </w:pPr>
            <w:r>
              <w:t>Определение экологической группы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BB2" w:rsidRDefault="003529C9">
            <w:pPr>
              <w:pStyle w:val="a7"/>
              <w:spacing w:line="252" w:lineRule="auto"/>
              <w:ind w:firstLine="0"/>
            </w:pPr>
            <w:r>
              <w:t>Лабораторный практикум</w:t>
            </w:r>
          </w:p>
        </w:tc>
      </w:tr>
      <w:tr w:rsidR="00C40BB2" w:rsidTr="005D149C">
        <w:trPr>
          <w:trHeight w:hRule="exact" w:val="336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240" w:lineRule="auto"/>
              <w:ind w:firstLine="0"/>
            </w:pPr>
            <w:r>
              <w:t>животных по внешнему виду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</w:tr>
      <w:tr w:rsidR="00C40BB2" w:rsidTr="005D149C">
        <w:trPr>
          <w:trHeight w:hRule="exact" w:val="68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26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40BB2" w:rsidRDefault="003529C9">
            <w:pPr>
              <w:pStyle w:val="a7"/>
              <w:spacing w:after="120" w:line="240" w:lineRule="auto"/>
              <w:ind w:firstLine="0"/>
            </w:pPr>
            <w:r>
              <w:t>Практическая орнитология</w:t>
            </w:r>
          </w:p>
          <w:p w:rsidR="00C40BB2" w:rsidRDefault="003529C9">
            <w:pPr>
              <w:pStyle w:val="a7"/>
              <w:spacing w:line="240" w:lineRule="auto"/>
              <w:ind w:firstLine="0"/>
            </w:pPr>
            <w:r>
              <w:t>Мини- исследование «Птицы на кормушке»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0"/>
            </w:pPr>
            <w:r>
              <w:t>Работа в группах</w:t>
            </w:r>
          </w:p>
        </w:tc>
      </w:tr>
      <w:tr w:rsidR="00C40BB2" w:rsidTr="005D149C">
        <w:trPr>
          <w:trHeight w:hRule="exact" w:val="54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27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 w:rsidP="005D149C">
            <w:pPr>
              <w:pStyle w:val="a7"/>
              <w:spacing w:line="240" w:lineRule="auto"/>
              <w:ind w:firstLine="0"/>
            </w:pPr>
            <w:r>
              <w:t xml:space="preserve">Проект «Красная книга </w:t>
            </w:r>
            <w:r w:rsidR="005D149C">
              <w:t>Рязанской области</w:t>
            </w:r>
            <w:r>
              <w:t>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BB2" w:rsidRDefault="003529C9">
            <w:pPr>
              <w:pStyle w:val="a7"/>
              <w:spacing w:line="252" w:lineRule="auto"/>
              <w:ind w:firstLine="0"/>
            </w:pPr>
            <w:r>
              <w:t>Проектная деятельность</w:t>
            </w:r>
          </w:p>
        </w:tc>
      </w:tr>
      <w:tr w:rsidR="00C40BB2" w:rsidTr="005D149C">
        <w:trPr>
          <w:trHeight w:hRule="exact" w:val="53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28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5D149C">
            <w:pPr>
              <w:pStyle w:val="a7"/>
              <w:spacing w:line="240" w:lineRule="auto"/>
              <w:ind w:firstLine="0"/>
            </w:pPr>
            <w:r w:rsidRPr="005D149C">
              <w:t>Проект «Красная книга Рязанской области»</w:t>
            </w:r>
            <w:bookmarkStart w:id="0" w:name="_GoBack"/>
            <w:bookmarkEnd w:id="0"/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BB2" w:rsidRDefault="003529C9">
            <w:pPr>
              <w:pStyle w:val="a7"/>
              <w:spacing w:line="252" w:lineRule="auto"/>
              <w:ind w:firstLine="0"/>
            </w:pPr>
            <w:r>
              <w:t>Проектная деятельность</w:t>
            </w:r>
          </w:p>
        </w:tc>
      </w:tr>
      <w:tr w:rsidR="00C40BB2" w:rsidTr="005D149C">
        <w:trPr>
          <w:trHeight w:hRule="exact" w:val="686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29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300" w:lineRule="auto"/>
              <w:ind w:firstLine="0"/>
            </w:pPr>
            <w:r>
              <w:t>Фенологические наблюдения «Зима в жизни растений и животных»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0"/>
            </w:pPr>
            <w:r>
              <w:t>Экскурсия</w:t>
            </w:r>
          </w:p>
        </w:tc>
      </w:tr>
      <w:tr w:rsidR="00C40BB2" w:rsidTr="005D149C">
        <w:trPr>
          <w:trHeight w:hRule="exact" w:val="346"/>
          <w:jc w:val="center"/>
        </w:trPr>
        <w:tc>
          <w:tcPr>
            <w:tcW w:w="9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rPr>
                <w:b/>
                <w:bCs/>
              </w:rPr>
              <w:t>Биопрактикум (6 часов)</w:t>
            </w:r>
          </w:p>
        </w:tc>
      </w:tr>
      <w:tr w:rsidR="00C40BB2" w:rsidTr="005D149C">
        <w:trPr>
          <w:trHeight w:hRule="exact"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30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after="320" w:line="240" w:lineRule="auto"/>
              <w:ind w:firstLine="0"/>
            </w:pPr>
            <w:r>
              <w:t>Как выбрать тему для исследования.</w:t>
            </w:r>
          </w:p>
          <w:p w:rsidR="00C40BB2" w:rsidRDefault="003529C9">
            <w:pPr>
              <w:pStyle w:val="a7"/>
              <w:spacing w:line="240" w:lineRule="auto"/>
              <w:ind w:firstLine="0"/>
            </w:pPr>
            <w:r>
              <w:t>Постановка целей и задач. Источники информации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52" w:lineRule="auto"/>
              <w:ind w:firstLine="0"/>
            </w:pPr>
            <w:r>
              <w:t>Теоретическое занятие</w:t>
            </w:r>
          </w:p>
        </w:tc>
      </w:tr>
      <w:tr w:rsidR="00C40BB2" w:rsidTr="005D149C">
        <w:trPr>
          <w:trHeight w:hRule="exact" w:val="54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31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0"/>
            </w:pPr>
            <w:r>
              <w:t>Как оформить результаты исследования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BB2" w:rsidRDefault="003529C9">
            <w:pPr>
              <w:pStyle w:val="a7"/>
              <w:spacing w:line="254" w:lineRule="auto"/>
              <w:ind w:firstLine="0"/>
            </w:pPr>
            <w:r>
              <w:t>Практическая работа</w:t>
            </w:r>
          </w:p>
        </w:tc>
      </w:tr>
      <w:tr w:rsidR="00C40BB2" w:rsidTr="005D149C">
        <w:trPr>
          <w:trHeight w:hRule="exact" w:val="538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32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0"/>
            </w:pPr>
            <w:r>
              <w:t>Физиология растений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BB2" w:rsidRDefault="003529C9">
            <w:pPr>
              <w:pStyle w:val="a7"/>
              <w:spacing w:line="252" w:lineRule="auto"/>
              <w:ind w:firstLine="0"/>
            </w:pPr>
            <w:r>
              <w:t>Теоретическое занятие</w:t>
            </w:r>
          </w:p>
        </w:tc>
      </w:tr>
      <w:tr w:rsidR="00C40BB2" w:rsidTr="005D149C">
        <w:trPr>
          <w:trHeight w:hRule="exact" w:val="87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33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0"/>
            </w:pPr>
            <w:r>
              <w:t>Экологический практикум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2" w:rsidRDefault="003529C9">
            <w:pPr>
              <w:pStyle w:val="a7"/>
              <w:spacing w:line="252" w:lineRule="auto"/>
              <w:ind w:firstLine="0"/>
            </w:pPr>
            <w:r>
              <w:t>Исследовательская деятельность</w:t>
            </w:r>
          </w:p>
        </w:tc>
      </w:tr>
      <w:tr w:rsidR="00C40BB2" w:rsidTr="005D149C">
        <w:trPr>
          <w:trHeight w:hRule="exact" w:val="163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BB2" w:rsidRDefault="00C40BB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spacing w:line="240" w:lineRule="auto"/>
              <w:ind w:firstLine="140"/>
            </w:pPr>
            <w:r>
              <w:t>34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BB2" w:rsidRDefault="003529C9">
            <w:pPr>
              <w:pStyle w:val="a7"/>
              <w:tabs>
                <w:tab w:val="left" w:pos="1757"/>
                <w:tab w:val="left" w:pos="3115"/>
                <w:tab w:val="left" w:pos="4906"/>
              </w:tabs>
              <w:spacing w:line="240" w:lineRule="auto"/>
              <w:ind w:firstLine="0"/>
            </w:pPr>
            <w:r>
              <w:t>Экологический</w:t>
            </w:r>
            <w:r>
              <w:tab/>
              <w:t>практикум.</w:t>
            </w:r>
            <w:r>
              <w:tab/>
              <w:t>Подготовка к</w:t>
            </w:r>
            <w:r>
              <w:tab/>
              <w:t>отчетной</w:t>
            </w:r>
          </w:p>
          <w:p w:rsidR="00C40BB2" w:rsidRDefault="003529C9">
            <w:pPr>
              <w:pStyle w:val="a7"/>
              <w:spacing w:line="240" w:lineRule="auto"/>
              <w:ind w:firstLine="0"/>
            </w:pPr>
            <w:r>
              <w:t>конференции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BB2" w:rsidRDefault="003529C9">
            <w:pPr>
              <w:pStyle w:val="a7"/>
              <w:spacing w:line="307" w:lineRule="auto"/>
              <w:ind w:firstLine="0"/>
            </w:pPr>
            <w:r>
              <w:t>Исследовательская деятельность. Создание презентаций, докладов</w:t>
            </w:r>
          </w:p>
        </w:tc>
      </w:tr>
    </w:tbl>
    <w:p w:rsidR="003529C9" w:rsidRDefault="003529C9"/>
    <w:sectPr w:rsidR="003529C9" w:rsidSect="00DB6F2B">
      <w:pgSz w:w="11900" w:h="16840"/>
      <w:pgMar w:top="1149" w:right="123" w:bottom="765" w:left="1261" w:header="721" w:footer="33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603" w:rsidRDefault="00B60603">
      <w:r>
        <w:separator/>
      </w:r>
    </w:p>
  </w:endnote>
  <w:endnote w:type="continuationSeparator" w:id="1">
    <w:p w:rsidR="00B60603" w:rsidRDefault="00B60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603" w:rsidRDefault="00B60603"/>
  </w:footnote>
  <w:footnote w:type="continuationSeparator" w:id="1">
    <w:p w:rsidR="00B60603" w:rsidRDefault="00B606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D2C"/>
    <w:multiLevelType w:val="multilevel"/>
    <w:tmpl w:val="B87030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5B53D6"/>
    <w:multiLevelType w:val="multilevel"/>
    <w:tmpl w:val="17C8B2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754FD1"/>
    <w:multiLevelType w:val="multilevel"/>
    <w:tmpl w:val="840EA8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236A60"/>
    <w:multiLevelType w:val="multilevel"/>
    <w:tmpl w:val="4B5C71D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40BB2"/>
    <w:rsid w:val="000F36CB"/>
    <w:rsid w:val="003529C9"/>
    <w:rsid w:val="003D74EA"/>
    <w:rsid w:val="004D055E"/>
    <w:rsid w:val="005D149C"/>
    <w:rsid w:val="007E34D9"/>
    <w:rsid w:val="00A3616F"/>
    <w:rsid w:val="00B60603"/>
    <w:rsid w:val="00C23593"/>
    <w:rsid w:val="00C40BB2"/>
    <w:rsid w:val="00DB6F2B"/>
    <w:rsid w:val="00EA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6F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6F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DB6F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DB6F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DB6F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DB6F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DB6F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DB6F2B"/>
    <w:pPr>
      <w:spacing w:line="283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DB6F2B"/>
    <w:pPr>
      <w:spacing w:after="20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DB6F2B"/>
    <w:pPr>
      <w:spacing w:after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DB6F2B"/>
    <w:pPr>
      <w:spacing w:line="302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DB6F2B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rsid w:val="00DB6F2B"/>
    <w:pPr>
      <w:spacing w:line="283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E34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D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line="283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after="20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pacing w:after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pacing w:line="302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pacing w:line="283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E34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D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Внеурочная деятельность по биологии 6 класс точка роста 34 часа 2022-2023 ФГОС</vt:lpstr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Внеурочная деятельность по биологии 6 класс точка роста 34 часа 2022-2023 ФГОС</dc:title>
  <dc:subject>Внеурочная деятельность по биологии 6 класс точка роста 34 часа 2022-2023 ФГОС</dc:subject>
  <dc:creator>licey_tosno@outlook.com</dc:creator>
  <cp:keywords>внеурочная деятельность по биологии 6 класс точка роста 34 часа 2022-2023 ФГОС</cp:keywords>
  <cp:lastModifiedBy>Андрей</cp:lastModifiedBy>
  <cp:revision>2</cp:revision>
  <cp:lastPrinted>2023-09-14T08:33:00Z</cp:lastPrinted>
  <dcterms:created xsi:type="dcterms:W3CDTF">2023-09-28T08:23:00Z</dcterms:created>
  <dcterms:modified xsi:type="dcterms:W3CDTF">2023-09-28T08:23:00Z</dcterms:modified>
</cp:coreProperties>
</file>